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E034DD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8269EB">
        <w:rPr>
          <w:rFonts w:asciiTheme="majorHAnsi" w:hAnsiTheme="majorHAnsi" w:cs="Times New Roman"/>
          <w:sz w:val="28"/>
          <w:szCs w:val="28"/>
        </w:rPr>
        <w:t xml:space="preserve">, </w:t>
      </w:r>
      <w:r w:rsidR="00CB34B8">
        <w:rPr>
          <w:rFonts w:asciiTheme="majorHAnsi" w:hAnsiTheme="majorHAnsi" w:cs="Times New Roman"/>
          <w:sz w:val="28"/>
          <w:szCs w:val="28"/>
        </w:rPr>
        <w:t>July</w:t>
      </w:r>
      <w:r w:rsidR="008269EB">
        <w:rPr>
          <w:rFonts w:asciiTheme="majorHAnsi" w:hAnsiTheme="majorHAnsi" w:cs="Times New Roman"/>
          <w:sz w:val="28"/>
          <w:szCs w:val="28"/>
        </w:rPr>
        <w:t xml:space="preserve"> </w:t>
      </w:r>
      <w:r w:rsidR="00CB34B8">
        <w:rPr>
          <w:rFonts w:asciiTheme="majorHAnsi" w:hAnsiTheme="majorHAnsi" w:cs="Times New Roman"/>
          <w:sz w:val="28"/>
          <w:szCs w:val="28"/>
        </w:rPr>
        <w:t>15</w:t>
      </w:r>
      <w:r w:rsidR="008269EB">
        <w:rPr>
          <w:rFonts w:asciiTheme="majorHAnsi" w:hAnsiTheme="majorHAnsi" w:cs="Times New Roman"/>
          <w:sz w:val="28"/>
          <w:szCs w:val="28"/>
        </w:rPr>
        <w:t>, 20</w:t>
      </w:r>
      <w:r>
        <w:rPr>
          <w:rFonts w:asciiTheme="majorHAnsi" w:hAnsiTheme="majorHAnsi" w:cs="Times New Roman"/>
          <w:sz w:val="28"/>
          <w:szCs w:val="28"/>
        </w:rPr>
        <w:t>20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CB34B8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LDI Plaza Hearing </w:t>
      </w:r>
      <w:r w:rsidR="00BB3F06">
        <w:rPr>
          <w:rFonts w:asciiTheme="majorHAnsi" w:hAnsiTheme="majorHAnsi" w:cs="Times New Roman"/>
          <w:sz w:val="28"/>
          <w:szCs w:val="28"/>
        </w:rPr>
        <w:t>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CB34B8">
        <w:rPr>
          <w:rFonts w:asciiTheme="majorHAnsi" w:hAnsiTheme="majorHAnsi" w:cs="Times New Roman"/>
          <w:sz w:val="24"/>
          <w:szCs w:val="24"/>
        </w:rPr>
        <w:t>January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CB34B8">
        <w:rPr>
          <w:rFonts w:asciiTheme="majorHAnsi" w:hAnsiTheme="majorHAnsi" w:cs="Times New Roman"/>
          <w:sz w:val="24"/>
          <w:szCs w:val="24"/>
        </w:rPr>
        <w:t>2020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CB34B8" w:rsidRDefault="00CB34B8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Review LPR grant request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84EDF"/>
    <w:rsid w:val="003B0B66"/>
    <w:rsid w:val="0044510D"/>
    <w:rsid w:val="00454A4F"/>
    <w:rsid w:val="00474DBD"/>
    <w:rsid w:val="00480616"/>
    <w:rsid w:val="00515AF3"/>
    <w:rsid w:val="00541C92"/>
    <w:rsid w:val="005504EF"/>
    <w:rsid w:val="005A4FCC"/>
    <w:rsid w:val="005E48EA"/>
    <w:rsid w:val="00603118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25C2"/>
    <w:rsid w:val="00B50792"/>
    <w:rsid w:val="00B53436"/>
    <w:rsid w:val="00B65BF7"/>
    <w:rsid w:val="00BB3F06"/>
    <w:rsid w:val="00BE03EA"/>
    <w:rsid w:val="00CA3DA7"/>
    <w:rsid w:val="00CB34B8"/>
    <w:rsid w:val="00D16A2A"/>
    <w:rsid w:val="00D61945"/>
    <w:rsid w:val="00D72305"/>
    <w:rsid w:val="00D77702"/>
    <w:rsid w:val="00D85D9C"/>
    <w:rsid w:val="00D94864"/>
    <w:rsid w:val="00DC14B8"/>
    <w:rsid w:val="00DD67A4"/>
    <w:rsid w:val="00E034DD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sgilchrist</dc:creator>
  <cp:lastModifiedBy>Garcia, Tracy</cp:lastModifiedBy>
  <cp:revision>2</cp:revision>
  <cp:lastPrinted>2021-01-07T14:55:00Z</cp:lastPrinted>
  <dcterms:created xsi:type="dcterms:W3CDTF">2021-01-07T14:55:00Z</dcterms:created>
  <dcterms:modified xsi:type="dcterms:W3CDTF">2021-01-07T14:55:00Z</dcterms:modified>
</cp:coreProperties>
</file>